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C35" w:rsidRDefault="008C1C35">
      <w:pPr>
        <w:rPr>
          <w:rFonts w:ascii="Arial" w:hAnsi="Arial" w:cs="Arial"/>
          <w:sz w:val="24"/>
          <w:szCs w:val="24"/>
        </w:rPr>
      </w:pPr>
      <w:r>
        <w:rPr>
          <w:rFonts w:ascii="Arial" w:hAnsi="Arial" w:cs="Arial"/>
          <w:sz w:val="24"/>
          <w:szCs w:val="24"/>
        </w:rPr>
        <w:t>Food Chain Lesson Plan</w:t>
      </w:r>
    </w:p>
    <w:p w:rsidR="00787C2E" w:rsidRPr="008C1C35" w:rsidRDefault="00153A88">
      <w:pPr>
        <w:rPr>
          <w:rFonts w:ascii="Arial" w:hAnsi="Arial" w:cs="Arial"/>
          <w:sz w:val="24"/>
          <w:szCs w:val="24"/>
        </w:rPr>
      </w:pPr>
      <w:r w:rsidRPr="008C1C35">
        <w:rPr>
          <w:rFonts w:ascii="Arial" w:hAnsi="Arial" w:cs="Arial"/>
          <w:sz w:val="24"/>
          <w:szCs w:val="24"/>
        </w:rPr>
        <w:t>Lesson:</w:t>
      </w:r>
    </w:p>
    <w:p w:rsidR="00153A88" w:rsidRPr="008C1C35" w:rsidRDefault="00153A88">
      <w:pPr>
        <w:rPr>
          <w:rFonts w:ascii="Arial" w:hAnsi="Arial" w:cs="Arial"/>
          <w:sz w:val="24"/>
          <w:szCs w:val="24"/>
        </w:rPr>
      </w:pPr>
      <w:r w:rsidRPr="008C1C35">
        <w:rPr>
          <w:rFonts w:ascii="Arial" w:hAnsi="Arial" w:cs="Arial"/>
          <w:sz w:val="24"/>
          <w:szCs w:val="24"/>
        </w:rPr>
        <w:tab/>
        <w:t>In assigned groups, children are to create a food chain.  Groups are given a different material to create from and a different food chain.</w:t>
      </w:r>
    </w:p>
    <w:p w:rsidR="00153A88" w:rsidRPr="008C1C35" w:rsidRDefault="00153A88">
      <w:pPr>
        <w:rPr>
          <w:rFonts w:ascii="Arial" w:hAnsi="Arial" w:cs="Arial"/>
          <w:sz w:val="24"/>
          <w:szCs w:val="24"/>
        </w:rPr>
      </w:pPr>
      <w:r w:rsidRPr="008C1C35">
        <w:rPr>
          <w:rFonts w:ascii="Arial" w:hAnsi="Arial" w:cs="Arial"/>
          <w:sz w:val="24"/>
          <w:szCs w:val="24"/>
        </w:rPr>
        <w:t>Materials:</w:t>
      </w:r>
    </w:p>
    <w:p w:rsidR="00153A88" w:rsidRPr="008C1C35" w:rsidRDefault="00153A88" w:rsidP="00153A88">
      <w:pPr>
        <w:pStyle w:val="ListParagraph"/>
        <w:numPr>
          <w:ilvl w:val="0"/>
          <w:numId w:val="1"/>
        </w:numPr>
        <w:rPr>
          <w:rFonts w:ascii="Arial" w:hAnsi="Arial" w:cs="Arial"/>
          <w:sz w:val="24"/>
          <w:szCs w:val="24"/>
        </w:rPr>
      </w:pPr>
      <w:r w:rsidRPr="008C1C35">
        <w:rPr>
          <w:rFonts w:ascii="Arial" w:hAnsi="Arial" w:cs="Arial"/>
          <w:sz w:val="24"/>
          <w:szCs w:val="24"/>
        </w:rPr>
        <w:t>Bendaroos</w:t>
      </w:r>
    </w:p>
    <w:p w:rsidR="00153A88" w:rsidRPr="008C1C35" w:rsidRDefault="00153A88" w:rsidP="00153A88">
      <w:pPr>
        <w:pStyle w:val="ListParagraph"/>
        <w:numPr>
          <w:ilvl w:val="0"/>
          <w:numId w:val="1"/>
        </w:numPr>
        <w:rPr>
          <w:rFonts w:ascii="Arial" w:hAnsi="Arial" w:cs="Arial"/>
          <w:sz w:val="24"/>
          <w:szCs w:val="24"/>
        </w:rPr>
      </w:pPr>
      <w:r w:rsidRPr="008C1C35">
        <w:rPr>
          <w:rFonts w:ascii="Arial" w:hAnsi="Arial" w:cs="Arial"/>
          <w:sz w:val="24"/>
          <w:szCs w:val="24"/>
        </w:rPr>
        <w:t>Construction paper</w:t>
      </w:r>
    </w:p>
    <w:p w:rsidR="00153A88" w:rsidRPr="008C1C35" w:rsidRDefault="00153A88" w:rsidP="00153A88">
      <w:pPr>
        <w:pStyle w:val="ListParagraph"/>
        <w:numPr>
          <w:ilvl w:val="0"/>
          <w:numId w:val="1"/>
        </w:numPr>
        <w:rPr>
          <w:rFonts w:ascii="Arial" w:hAnsi="Arial" w:cs="Arial"/>
          <w:sz w:val="24"/>
          <w:szCs w:val="24"/>
        </w:rPr>
      </w:pPr>
      <w:r w:rsidRPr="008C1C35">
        <w:rPr>
          <w:rFonts w:ascii="Arial" w:hAnsi="Arial" w:cs="Arial"/>
          <w:sz w:val="24"/>
          <w:szCs w:val="24"/>
        </w:rPr>
        <w:t>Large paper, markers/crayons/colored pencils</w:t>
      </w:r>
    </w:p>
    <w:p w:rsidR="00153A88" w:rsidRPr="008C1C35" w:rsidRDefault="00153A88" w:rsidP="00153A88">
      <w:pPr>
        <w:pStyle w:val="ListParagraph"/>
        <w:numPr>
          <w:ilvl w:val="0"/>
          <w:numId w:val="1"/>
        </w:numPr>
        <w:rPr>
          <w:rFonts w:ascii="Arial" w:hAnsi="Arial" w:cs="Arial"/>
          <w:sz w:val="24"/>
          <w:szCs w:val="24"/>
        </w:rPr>
      </w:pPr>
      <w:r w:rsidRPr="008C1C35">
        <w:rPr>
          <w:rFonts w:ascii="Arial" w:hAnsi="Arial" w:cs="Arial"/>
          <w:sz w:val="24"/>
          <w:szCs w:val="24"/>
        </w:rPr>
        <w:t>Clay</w:t>
      </w:r>
    </w:p>
    <w:p w:rsidR="00153A88" w:rsidRPr="008C1C35" w:rsidRDefault="00153A88" w:rsidP="00153A88">
      <w:pPr>
        <w:rPr>
          <w:rFonts w:ascii="Arial" w:hAnsi="Arial" w:cs="Arial"/>
          <w:sz w:val="24"/>
          <w:szCs w:val="24"/>
        </w:rPr>
      </w:pPr>
      <w:r w:rsidRPr="008C1C35">
        <w:rPr>
          <w:rFonts w:ascii="Arial" w:hAnsi="Arial" w:cs="Arial"/>
          <w:sz w:val="24"/>
          <w:szCs w:val="24"/>
        </w:rPr>
        <w:t>Objective:</w:t>
      </w:r>
    </w:p>
    <w:p w:rsidR="00153A88" w:rsidRPr="008C1C35" w:rsidRDefault="00153A88" w:rsidP="00153A88">
      <w:pPr>
        <w:rPr>
          <w:rFonts w:ascii="Arial" w:hAnsi="Arial" w:cs="Arial"/>
          <w:sz w:val="24"/>
          <w:szCs w:val="24"/>
        </w:rPr>
      </w:pPr>
      <w:r w:rsidRPr="008C1C35">
        <w:rPr>
          <w:rFonts w:ascii="Arial" w:hAnsi="Arial" w:cs="Arial"/>
          <w:sz w:val="24"/>
          <w:szCs w:val="24"/>
        </w:rPr>
        <w:tab/>
        <w:t>Successfully create a food chain from the materials given.  Work appropriately in the group.  Label the parts of the food chain (ex. Predator, consumer, producer, etc.).  Group will present their created projects to the entire class.</w:t>
      </w:r>
    </w:p>
    <w:p w:rsidR="00153A88" w:rsidRPr="008C1C35" w:rsidRDefault="00153A88" w:rsidP="00153A88">
      <w:pPr>
        <w:rPr>
          <w:rFonts w:ascii="Arial" w:hAnsi="Arial" w:cs="Arial"/>
          <w:sz w:val="24"/>
          <w:szCs w:val="24"/>
        </w:rPr>
      </w:pPr>
      <w:r w:rsidRPr="008C1C35">
        <w:rPr>
          <w:rFonts w:ascii="Arial" w:hAnsi="Arial" w:cs="Arial"/>
          <w:sz w:val="24"/>
          <w:szCs w:val="24"/>
        </w:rPr>
        <w:t>Timeline:</w:t>
      </w:r>
    </w:p>
    <w:p w:rsidR="00153A88" w:rsidRPr="008C1C35" w:rsidRDefault="00153A88" w:rsidP="00153A88">
      <w:pPr>
        <w:rPr>
          <w:rFonts w:ascii="Arial" w:hAnsi="Arial" w:cs="Arial"/>
          <w:sz w:val="24"/>
          <w:szCs w:val="24"/>
        </w:rPr>
      </w:pPr>
      <w:r w:rsidRPr="008C1C35">
        <w:rPr>
          <w:rFonts w:ascii="Arial" w:hAnsi="Arial" w:cs="Arial"/>
          <w:sz w:val="24"/>
          <w:szCs w:val="24"/>
        </w:rPr>
        <w:tab/>
        <w:t>Students will have two class periods (half hour each) to complete this assignment.</w:t>
      </w:r>
    </w:p>
    <w:p w:rsidR="00153A88" w:rsidRPr="008C1C35" w:rsidRDefault="008C1C35" w:rsidP="00153A88">
      <w:pPr>
        <w:rPr>
          <w:rFonts w:ascii="Arial" w:hAnsi="Arial" w:cs="Arial"/>
          <w:sz w:val="24"/>
          <w:szCs w:val="24"/>
        </w:rPr>
      </w:pPr>
      <w:r>
        <w:rPr>
          <w:rFonts w:ascii="Arial" w:hAnsi="Arial" w:cs="Arial"/>
          <w:sz w:val="24"/>
          <w:szCs w:val="24"/>
        </w:rPr>
        <w:t>Assessment: I will grade students using a rubric that grades students on their presentation, ability to work appropriately with group members and materials, correctly order food chain, and correctly label food chain.</w:t>
      </w:r>
    </w:p>
    <w:p w:rsidR="00153A88" w:rsidRPr="008C1C35" w:rsidRDefault="00153A88" w:rsidP="00153A88">
      <w:pPr>
        <w:rPr>
          <w:rFonts w:ascii="Arial" w:hAnsi="Arial" w:cs="Arial"/>
          <w:sz w:val="24"/>
          <w:szCs w:val="24"/>
        </w:rPr>
      </w:pPr>
      <w:r w:rsidRPr="008C1C35">
        <w:rPr>
          <w:rFonts w:ascii="Arial" w:hAnsi="Arial" w:cs="Arial"/>
          <w:sz w:val="24"/>
          <w:szCs w:val="24"/>
        </w:rPr>
        <w:t>Standards:</w:t>
      </w:r>
    </w:p>
    <w:p w:rsidR="00153A88" w:rsidRPr="008C1C35" w:rsidRDefault="00153A88" w:rsidP="00153A88">
      <w:pPr>
        <w:rPr>
          <w:rFonts w:ascii="Arial" w:hAnsi="Arial" w:cs="Arial"/>
          <w:sz w:val="24"/>
          <w:szCs w:val="24"/>
        </w:rPr>
      </w:pPr>
      <w:r w:rsidRPr="008C1C35">
        <w:rPr>
          <w:rFonts w:ascii="Arial" w:hAnsi="Arial" w:cs="Arial"/>
          <w:b/>
          <w:sz w:val="24"/>
          <w:szCs w:val="24"/>
        </w:rPr>
        <w:t>Science-3.L.3. 1</w:t>
      </w:r>
      <w:r w:rsidRPr="008C1C35">
        <w:rPr>
          <w:rFonts w:ascii="Arial" w:hAnsi="Arial" w:cs="Arial"/>
          <w:sz w:val="24"/>
          <w:szCs w:val="24"/>
        </w:rPr>
        <w:t>: Students are able to describe how species depend on one another and on the environment for survival.</w:t>
      </w:r>
    </w:p>
    <w:p w:rsidR="00153A88" w:rsidRPr="008C1C35" w:rsidRDefault="00153A88" w:rsidP="00153A88">
      <w:pPr>
        <w:rPr>
          <w:rFonts w:ascii="Arial" w:hAnsi="Arial" w:cs="Arial"/>
          <w:sz w:val="24"/>
          <w:szCs w:val="24"/>
        </w:rPr>
      </w:pPr>
      <w:r w:rsidRPr="008C1C35">
        <w:rPr>
          <w:rFonts w:ascii="Arial" w:hAnsi="Arial" w:cs="Arial"/>
          <w:b/>
          <w:sz w:val="24"/>
          <w:szCs w:val="24"/>
        </w:rPr>
        <w:t>Listening/viewing/speaking 3LVS.1.1</w:t>
      </w:r>
      <w:r w:rsidRPr="008C1C35">
        <w:rPr>
          <w:rFonts w:ascii="Arial" w:hAnsi="Arial" w:cs="Arial"/>
          <w:sz w:val="24"/>
          <w:szCs w:val="24"/>
        </w:rPr>
        <w:t xml:space="preserve"> Students can incorporate listening and viewing strategies to id</w:t>
      </w:r>
      <w:r w:rsidR="00240CC2" w:rsidRPr="008C1C35">
        <w:rPr>
          <w:rFonts w:ascii="Arial" w:hAnsi="Arial" w:cs="Arial"/>
          <w:sz w:val="24"/>
          <w:szCs w:val="24"/>
        </w:rPr>
        <w:t>entify the content of the presentation. – (knowledge)</w:t>
      </w:r>
    </w:p>
    <w:p w:rsidR="00240CC2" w:rsidRPr="008C1C35" w:rsidRDefault="00240CC2" w:rsidP="00153A88">
      <w:pPr>
        <w:rPr>
          <w:rFonts w:ascii="Arial" w:hAnsi="Arial" w:cs="Arial"/>
          <w:sz w:val="24"/>
          <w:szCs w:val="24"/>
        </w:rPr>
      </w:pPr>
      <w:r w:rsidRPr="008C1C35">
        <w:rPr>
          <w:rFonts w:ascii="Arial" w:hAnsi="Arial" w:cs="Arial"/>
          <w:sz w:val="24"/>
          <w:szCs w:val="24"/>
        </w:rPr>
        <w:tab/>
      </w:r>
      <w:r w:rsidRPr="00A45233">
        <w:rPr>
          <w:rFonts w:ascii="Arial" w:hAnsi="Arial" w:cs="Arial"/>
          <w:b/>
          <w:sz w:val="24"/>
          <w:szCs w:val="24"/>
        </w:rPr>
        <w:t>3LVS.1.1</w:t>
      </w:r>
      <w:r w:rsidRPr="008C1C35">
        <w:rPr>
          <w:rFonts w:ascii="Arial" w:hAnsi="Arial" w:cs="Arial"/>
          <w:sz w:val="24"/>
          <w:szCs w:val="24"/>
        </w:rPr>
        <w:t>: Students can deliver a presentation incorporating descriptive vocabulary- (Synthesis)</w:t>
      </w:r>
    </w:p>
    <w:p w:rsidR="00240CC2" w:rsidRPr="008C1C35" w:rsidRDefault="00240CC2" w:rsidP="00153A88">
      <w:pPr>
        <w:rPr>
          <w:rFonts w:ascii="Arial" w:hAnsi="Arial" w:cs="Arial"/>
          <w:sz w:val="24"/>
          <w:szCs w:val="24"/>
        </w:rPr>
      </w:pPr>
      <w:r w:rsidRPr="008C1C35">
        <w:rPr>
          <w:rFonts w:ascii="Arial" w:hAnsi="Arial" w:cs="Arial"/>
          <w:sz w:val="24"/>
          <w:szCs w:val="24"/>
        </w:rPr>
        <w:tab/>
      </w:r>
      <w:proofErr w:type="gramStart"/>
      <w:r w:rsidRPr="00A45233">
        <w:rPr>
          <w:rFonts w:ascii="Arial" w:hAnsi="Arial" w:cs="Arial"/>
          <w:b/>
          <w:sz w:val="24"/>
          <w:szCs w:val="24"/>
        </w:rPr>
        <w:t>3.LVS.1.4</w:t>
      </w:r>
      <w:proofErr w:type="gramEnd"/>
      <w:r w:rsidRPr="008C1C35">
        <w:rPr>
          <w:rFonts w:ascii="Arial" w:hAnsi="Arial" w:cs="Arial"/>
          <w:sz w:val="24"/>
          <w:szCs w:val="24"/>
        </w:rPr>
        <w:t>: Students can demonstrate presentation skills-(Synthesis)</w:t>
      </w:r>
    </w:p>
    <w:p w:rsidR="00A45233" w:rsidRPr="00A45233" w:rsidRDefault="008C1C35" w:rsidP="00A45233">
      <w:pPr>
        <w:rPr>
          <w:rFonts w:ascii="Arial" w:hAnsi="Arial" w:cs="Arial"/>
          <w:sz w:val="24"/>
          <w:szCs w:val="24"/>
        </w:rPr>
      </w:pPr>
      <w:r w:rsidRPr="00A45233">
        <w:rPr>
          <w:rFonts w:ascii="Arial" w:hAnsi="Arial" w:cs="Arial"/>
          <w:b/>
          <w:sz w:val="24"/>
          <w:szCs w:val="24"/>
        </w:rPr>
        <w:t>21</w:t>
      </w:r>
      <w:r w:rsidRPr="00A45233">
        <w:rPr>
          <w:rFonts w:ascii="Arial" w:hAnsi="Arial" w:cs="Arial"/>
          <w:b/>
          <w:sz w:val="24"/>
          <w:szCs w:val="24"/>
          <w:vertAlign w:val="superscript"/>
        </w:rPr>
        <w:t>st</w:t>
      </w:r>
      <w:r w:rsidR="00A45233" w:rsidRPr="00A45233">
        <w:rPr>
          <w:rFonts w:ascii="Arial" w:hAnsi="Arial" w:cs="Arial"/>
          <w:b/>
          <w:sz w:val="24"/>
          <w:szCs w:val="24"/>
        </w:rPr>
        <w:t xml:space="preserve"> skills:  </w:t>
      </w:r>
    </w:p>
    <w:p w:rsidR="00240CC2" w:rsidRPr="00F76BB4" w:rsidRDefault="00A45233" w:rsidP="00A45233">
      <w:pPr>
        <w:pStyle w:val="ListParagraph"/>
        <w:numPr>
          <w:ilvl w:val="0"/>
          <w:numId w:val="2"/>
        </w:numPr>
        <w:rPr>
          <w:rFonts w:ascii="Arial" w:hAnsi="Arial" w:cs="Arial"/>
          <w:sz w:val="24"/>
          <w:szCs w:val="24"/>
        </w:rPr>
      </w:pPr>
      <w:r w:rsidRPr="00F76BB4">
        <w:rPr>
          <w:rFonts w:ascii="Arial" w:hAnsi="Arial" w:cs="Arial"/>
          <w:sz w:val="24"/>
          <w:szCs w:val="24"/>
        </w:rPr>
        <w:t>Lesson creates a situation in which students create new and worthwhile ideas.</w:t>
      </w:r>
    </w:p>
    <w:p w:rsidR="00A45233" w:rsidRPr="00F76BB4" w:rsidRDefault="00A45233" w:rsidP="00A45233">
      <w:pPr>
        <w:pStyle w:val="ListParagraph"/>
        <w:numPr>
          <w:ilvl w:val="0"/>
          <w:numId w:val="2"/>
        </w:numPr>
        <w:rPr>
          <w:rFonts w:ascii="Arial" w:hAnsi="Arial" w:cs="Arial"/>
          <w:sz w:val="24"/>
          <w:szCs w:val="24"/>
        </w:rPr>
      </w:pPr>
      <w:r w:rsidRPr="00F76BB4">
        <w:rPr>
          <w:rFonts w:ascii="Arial" w:hAnsi="Arial" w:cs="Arial"/>
          <w:sz w:val="24"/>
          <w:szCs w:val="24"/>
        </w:rPr>
        <w:lastRenderedPageBreak/>
        <w:t>Lesson creates a situation in which students elaborate, refine, analyze and evaluate their own ideas in order to improve and maximize creative efforts.</w:t>
      </w:r>
    </w:p>
    <w:p w:rsidR="00A45233" w:rsidRPr="00F76BB4" w:rsidRDefault="00A45233" w:rsidP="00A45233">
      <w:pPr>
        <w:pStyle w:val="ListParagraph"/>
        <w:numPr>
          <w:ilvl w:val="0"/>
          <w:numId w:val="2"/>
        </w:numPr>
        <w:rPr>
          <w:rFonts w:ascii="Arial" w:hAnsi="Arial" w:cs="Arial"/>
          <w:sz w:val="24"/>
          <w:szCs w:val="24"/>
        </w:rPr>
      </w:pPr>
      <w:r w:rsidRPr="00F76BB4">
        <w:rPr>
          <w:rFonts w:ascii="Arial" w:hAnsi="Arial" w:cs="Arial"/>
          <w:sz w:val="24"/>
          <w:szCs w:val="24"/>
        </w:rPr>
        <w:t>Lesson creates a situation in which students demonstrate originality and inventiveness in work.</w:t>
      </w:r>
    </w:p>
    <w:sectPr w:rsidR="00A45233" w:rsidRPr="00F76BB4" w:rsidSect="00787C2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7B083C"/>
    <w:multiLevelType w:val="hybridMultilevel"/>
    <w:tmpl w:val="218659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47210979"/>
    <w:multiLevelType w:val="hybridMultilevel"/>
    <w:tmpl w:val="1F14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53A88"/>
    <w:rsid w:val="00153A88"/>
    <w:rsid w:val="00240CC2"/>
    <w:rsid w:val="00787C2E"/>
    <w:rsid w:val="008C1C35"/>
    <w:rsid w:val="00A45233"/>
    <w:rsid w:val="00F76B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C2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3A8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240</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dekraaido</dc:creator>
  <cp:lastModifiedBy>dekraaido</cp:lastModifiedBy>
  <cp:revision>2</cp:revision>
  <dcterms:created xsi:type="dcterms:W3CDTF">2010-12-21T22:13:00Z</dcterms:created>
  <dcterms:modified xsi:type="dcterms:W3CDTF">2010-12-21T22:13:00Z</dcterms:modified>
</cp:coreProperties>
</file>